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FA09" w14:textId="0AF21678" w:rsidR="002A3D95" w:rsidRDefault="002A3D95" w:rsidP="002A3D95">
      <w:pPr>
        <w:pStyle w:val="Nagwek1"/>
        <w:tabs>
          <w:tab w:val="clear" w:pos="864"/>
          <w:tab w:val="left" w:pos="1140"/>
          <w:tab w:val="left" w:pos="2878"/>
          <w:tab w:val="left" w:pos="4978"/>
        </w:tabs>
        <w:ind w:left="708" w:firstLine="0"/>
        <w:jc w:val="right"/>
        <w:rPr>
          <w:rFonts w:hint="eastAsia"/>
        </w:rPr>
      </w:pPr>
      <w:r>
        <w:rPr>
          <w:b w:val="0"/>
        </w:rPr>
        <w:t xml:space="preserve">Olkusz, dnia </w:t>
      </w:r>
      <w:r w:rsidR="009F0CB9">
        <w:rPr>
          <w:b w:val="0"/>
        </w:rPr>
        <w:t>22</w:t>
      </w:r>
      <w:r>
        <w:rPr>
          <w:b w:val="0"/>
        </w:rPr>
        <w:t>.</w:t>
      </w:r>
      <w:r w:rsidR="009F0CB9">
        <w:rPr>
          <w:b w:val="0"/>
        </w:rPr>
        <w:t>11</w:t>
      </w:r>
      <w:r>
        <w:rPr>
          <w:b w:val="0"/>
        </w:rPr>
        <w:t>.2023 r.</w:t>
      </w:r>
    </w:p>
    <w:p w14:paraId="1762221C" w14:textId="77777777" w:rsidR="002A3D95" w:rsidRDefault="002A3D95" w:rsidP="002A3D95">
      <w:pPr>
        <w:pStyle w:val="Nagwek1"/>
        <w:tabs>
          <w:tab w:val="clear" w:pos="864"/>
          <w:tab w:val="left" w:pos="1140"/>
          <w:tab w:val="left" w:pos="2878"/>
          <w:tab w:val="left" w:pos="4978"/>
        </w:tabs>
        <w:ind w:left="708" w:firstLine="0"/>
        <w:rPr>
          <w:rFonts w:hint="eastAsia"/>
        </w:rPr>
      </w:pPr>
      <w:r>
        <w:rPr>
          <w:rFonts w:eastAsia="Liberation Serif" w:cs="Liberation Serif"/>
        </w:rPr>
        <w:t xml:space="preserve">       </w:t>
      </w:r>
    </w:p>
    <w:p w14:paraId="2AC342CC" w14:textId="77777777" w:rsidR="002A3D95" w:rsidRDefault="002A3D95" w:rsidP="002A3D95">
      <w:pPr>
        <w:pStyle w:val="Nagwek1"/>
        <w:tabs>
          <w:tab w:val="clear" w:pos="864"/>
          <w:tab w:val="left" w:pos="1140"/>
          <w:tab w:val="left" w:pos="2878"/>
          <w:tab w:val="left" w:pos="4978"/>
        </w:tabs>
        <w:ind w:left="708" w:firstLine="0"/>
        <w:rPr>
          <w:rFonts w:hint="eastAsia"/>
        </w:rPr>
      </w:pPr>
      <w:r>
        <w:rPr>
          <w:rFonts w:eastAsia="Liberation Serif" w:cs="Liberation Serif"/>
          <w:sz w:val="20"/>
        </w:rPr>
        <w:t xml:space="preserve">           </w:t>
      </w:r>
      <w:r>
        <w:rPr>
          <w:sz w:val="20"/>
        </w:rPr>
        <w:t xml:space="preserve">POWIATOWE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FE64F8C" w14:textId="77777777" w:rsidR="002A3D95" w:rsidRDefault="002A3D95" w:rsidP="002A3D95">
      <w:pPr>
        <w:pStyle w:val="Nagwek3"/>
        <w:tabs>
          <w:tab w:val="left" w:pos="2890"/>
          <w:tab w:val="left" w:pos="4990"/>
        </w:tabs>
        <w:rPr>
          <w:rFonts w:hint="eastAsia"/>
        </w:rPr>
      </w:pPr>
      <w:r>
        <w:rPr>
          <w:sz w:val="20"/>
        </w:rPr>
        <w:t xml:space="preserve">CENTRUM ZARZĄDZANIA KRYZYSOWEGO </w:t>
      </w:r>
    </w:p>
    <w:p w14:paraId="6186739E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</w:rPr>
      </w:pPr>
      <w:r>
        <w:rPr>
          <w:rFonts w:eastAsia="Liberation Serif" w:cs="Liberation Serif"/>
          <w:b/>
        </w:rPr>
        <w:t xml:space="preserve">                      </w:t>
      </w:r>
      <w:r>
        <w:rPr>
          <w:b/>
          <w:sz w:val="20"/>
          <w:szCs w:val="20"/>
        </w:rPr>
        <w:t>W OLKUSZU</w:t>
      </w:r>
    </w:p>
    <w:p w14:paraId="7E0E525B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067A64B9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2076C3D5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074385D1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447168AF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4DC9DF89" w14:textId="335C0543" w:rsidR="002A3D95" w:rsidRDefault="002A3D95" w:rsidP="002A3D95">
      <w:pPr>
        <w:tabs>
          <w:tab w:val="left" w:pos="2170"/>
          <w:tab w:val="left" w:pos="4270"/>
        </w:tabs>
        <w:rPr>
          <w:rFonts w:hint="eastAsia"/>
        </w:rPr>
      </w:pPr>
      <w:r>
        <w:t>SCN. 5531.</w:t>
      </w:r>
      <w:r w:rsidR="009F0CB9">
        <w:t>314</w:t>
      </w:r>
      <w:r>
        <w:t>.2023</w:t>
      </w:r>
    </w:p>
    <w:p w14:paraId="54915C11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</w:rPr>
      </w:pPr>
    </w:p>
    <w:p w14:paraId="6785D516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</w:rPr>
      </w:pPr>
    </w:p>
    <w:p w14:paraId="144C8FD3" w14:textId="77777777" w:rsidR="002A3D95" w:rsidRDefault="002A3D95" w:rsidP="002A3D95">
      <w:pPr>
        <w:tabs>
          <w:tab w:val="left" w:pos="2170"/>
          <w:tab w:val="left" w:pos="4270"/>
        </w:tabs>
        <w:rPr>
          <w:rFonts w:hint="eastAsia"/>
          <w:b/>
        </w:rPr>
      </w:pPr>
    </w:p>
    <w:p w14:paraId="58365B88" w14:textId="77777777" w:rsidR="002A3D95" w:rsidRDefault="002A3D95" w:rsidP="002A3D95">
      <w:pPr>
        <w:pStyle w:val="Nagwek2"/>
        <w:tabs>
          <w:tab w:val="left" w:pos="2746"/>
          <w:tab w:val="left" w:pos="4846"/>
        </w:tabs>
        <w:rPr>
          <w:rFonts w:hint="eastAsia"/>
        </w:rPr>
      </w:pPr>
      <w:r>
        <w:t>KOMUNIKAT - OSTRZEŻENIE</w:t>
      </w:r>
    </w:p>
    <w:p w14:paraId="38624DFE" w14:textId="77777777" w:rsidR="002A3D95" w:rsidRDefault="002A3D95" w:rsidP="002A3D95">
      <w:pPr>
        <w:pStyle w:val="Nagwek2"/>
        <w:tabs>
          <w:tab w:val="left" w:pos="2746"/>
          <w:tab w:val="left" w:pos="4846"/>
        </w:tabs>
        <w:rPr>
          <w:rFonts w:hint="eastAsia"/>
        </w:rPr>
      </w:pPr>
    </w:p>
    <w:p w14:paraId="2E56DE18" w14:textId="77777777" w:rsidR="002A3D95" w:rsidRDefault="002A3D95" w:rsidP="002A3D95">
      <w:pPr>
        <w:pStyle w:val="Nagwek2"/>
        <w:numPr>
          <w:ilvl w:val="8"/>
          <w:numId w:val="2"/>
        </w:numPr>
        <w:tabs>
          <w:tab w:val="left" w:pos="2746"/>
          <w:tab w:val="left" w:pos="4846"/>
        </w:tabs>
        <w:rPr>
          <w:rFonts w:hint="eastAsia"/>
        </w:rPr>
      </w:pPr>
      <w:r>
        <w:rPr>
          <w:bCs/>
        </w:rPr>
        <w:t>silny wiatr</w:t>
      </w:r>
    </w:p>
    <w:p w14:paraId="559309DF" w14:textId="77777777" w:rsidR="002A3D95" w:rsidRDefault="002A3D95" w:rsidP="002A3D95">
      <w:pPr>
        <w:tabs>
          <w:tab w:val="left" w:pos="2170"/>
          <w:tab w:val="left" w:pos="4270"/>
        </w:tabs>
        <w:jc w:val="both"/>
        <w:rPr>
          <w:rFonts w:hint="eastAsia"/>
          <w:b/>
        </w:rPr>
      </w:pPr>
    </w:p>
    <w:p w14:paraId="04EE90F9" w14:textId="77777777" w:rsidR="002A3D95" w:rsidRDefault="002A3D95" w:rsidP="002A3D95">
      <w:pPr>
        <w:tabs>
          <w:tab w:val="left" w:pos="2170"/>
          <w:tab w:val="left" w:pos="4270"/>
        </w:tabs>
        <w:jc w:val="both"/>
        <w:rPr>
          <w:rFonts w:hint="eastAsia"/>
          <w:b/>
        </w:rPr>
      </w:pPr>
    </w:p>
    <w:p w14:paraId="4F3C5595" w14:textId="23E8BDE2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t xml:space="preserve">Powiatowe Centrum Zarządzania Kryzysowego w Olkuszu w oparciu o prognozy IMGW – PIB Biuro Prognoz Meteorologicznych Oddział w Krakowie ostrzega, </w:t>
      </w:r>
      <w:r>
        <w:br/>
      </w:r>
      <w:r>
        <w:rPr>
          <w:rFonts w:ascii="Times New Roman" w:eastAsia="MS Mincho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>
        <w:t xml:space="preserve"> od godz. </w:t>
      </w:r>
      <w:r w:rsidR="009F0CB9">
        <w:t>15</w:t>
      </w:r>
      <w:r>
        <w:t xml:space="preserve">:00 dnia </w:t>
      </w:r>
      <w:r w:rsidR="009F0CB9">
        <w:t>23</w:t>
      </w:r>
      <w:r>
        <w:t>.</w:t>
      </w:r>
      <w:r w:rsidR="009F0CB9">
        <w:t>11</w:t>
      </w:r>
      <w:r>
        <w:t xml:space="preserve"> br. do godz. </w:t>
      </w:r>
      <w:r w:rsidR="009F0CB9">
        <w:t>06</w:t>
      </w:r>
      <w:r>
        <w:t xml:space="preserve">:00 dnia </w:t>
      </w:r>
      <w:r w:rsidR="009F0CB9">
        <w:t>24</w:t>
      </w:r>
      <w:r>
        <w:t>.</w:t>
      </w:r>
      <w:r w:rsidR="009F0CB9">
        <w:t>11</w:t>
      </w:r>
      <w:r>
        <w:t xml:space="preserve">. br. na obszarze województwa małopolskiego prognozuje się wystąpienie silnego wiatru o średniej prędkości </w:t>
      </w:r>
      <w:r w:rsidR="002A53A7">
        <w:t>do</w:t>
      </w:r>
      <w:r>
        <w:t xml:space="preserve"> 4</w:t>
      </w:r>
      <w:r w:rsidR="009F0CB9">
        <w:t>5</w:t>
      </w:r>
      <w:r>
        <w:t xml:space="preserve"> km/h </w:t>
      </w:r>
      <w:r>
        <w:br/>
        <w:t xml:space="preserve">w porywach do </w:t>
      </w:r>
      <w:r w:rsidR="009F0CB9">
        <w:t>8</w:t>
      </w:r>
      <w:r>
        <w:t>0 km/h</w:t>
      </w:r>
      <w:r w:rsidR="009F0CB9">
        <w:t>,</w:t>
      </w:r>
      <w:r>
        <w:t xml:space="preserve"> </w:t>
      </w:r>
      <w:r w:rsidR="009F0CB9">
        <w:t xml:space="preserve">z </w:t>
      </w:r>
      <w:r>
        <w:t>południow</w:t>
      </w:r>
      <w:r w:rsidR="009F0CB9">
        <w:t>ego</w:t>
      </w:r>
      <w:r>
        <w:t xml:space="preserve"> zachod</w:t>
      </w:r>
      <w:r w:rsidR="009F0CB9">
        <w:t>u</w:t>
      </w:r>
      <w:r>
        <w:t>.</w:t>
      </w:r>
    </w:p>
    <w:p w14:paraId="58AC06A6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t>W związku z powyższym proszę o podjęcie odpowiednich działań ostrzegawczych                                     i zapobiegawczych oraz poinformowanie odpowiednich jednostek i służb.</w:t>
      </w:r>
    </w:p>
    <w:p w14:paraId="5A88001F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rPr>
          <w:rFonts w:eastAsia="Liberation Serif" w:cs="Liberation Serif"/>
        </w:rPr>
        <w:t xml:space="preserve">  </w:t>
      </w:r>
      <w:r>
        <w:t xml:space="preserve">O wszelkich zdarzeniach mających istotne znaczenie dla bezpieczeństwa ludzi </w:t>
      </w:r>
      <w:r>
        <w:br/>
        <w:t xml:space="preserve">i podjętych działaniach proszę na bieżąco informować zgodnie z obowiązującymi procedurami PCZK.                                     </w:t>
      </w:r>
    </w:p>
    <w:p w14:paraId="2E797BBB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</w:p>
    <w:p w14:paraId="058C7FF1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both"/>
        <w:rPr>
          <w:rFonts w:hint="eastAsia"/>
        </w:rPr>
      </w:pPr>
    </w:p>
    <w:p w14:paraId="7A14ED34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right"/>
        <w:rPr>
          <w:rFonts w:hint="eastAsia"/>
          <w:sz w:val="22"/>
          <w:szCs w:val="22"/>
        </w:rPr>
      </w:pPr>
    </w:p>
    <w:p w14:paraId="0FDCEDFD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Dyżurny PCZK</w:t>
      </w:r>
    </w:p>
    <w:p w14:paraId="29A2AD65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Magdalena Swędzioł</w:t>
      </w:r>
    </w:p>
    <w:p w14:paraId="60E2D527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834B9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  <w:u w:val="single"/>
        </w:rPr>
        <w:t>Wg rozdzielnika:</w:t>
      </w:r>
    </w:p>
    <w:p w14:paraId="30AB8B34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left="360" w:firstLine="0"/>
        <w:rPr>
          <w:rFonts w:hint="eastAsia"/>
          <w:sz w:val="18"/>
          <w:szCs w:val="18"/>
        </w:rPr>
      </w:pPr>
    </w:p>
    <w:p w14:paraId="4008163E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</w:rPr>
      </w:pPr>
      <w:r>
        <w:rPr>
          <w:sz w:val="18"/>
          <w:szCs w:val="18"/>
        </w:rPr>
        <w:t>1. UM i G Olkusz</w:t>
      </w:r>
    </w:p>
    <w:p w14:paraId="114A25E3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2. UM i G Wolbrom</w:t>
      </w:r>
    </w:p>
    <w:p w14:paraId="649C3560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3. UG  Trzyciąż</w:t>
      </w:r>
    </w:p>
    <w:p w14:paraId="57B8A1C1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4. UG  Klucze</w:t>
      </w:r>
    </w:p>
    <w:p w14:paraId="612248F2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5. UG  Bolesław</w:t>
      </w:r>
    </w:p>
    <w:p w14:paraId="7B5551F7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6. UM Bukowno</w:t>
      </w:r>
    </w:p>
    <w:p w14:paraId="133659B5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7. ZD w Olkuszu</w:t>
      </w:r>
    </w:p>
    <w:p w14:paraId="271C3AAA" w14:textId="77777777" w:rsidR="002A3D95" w:rsidRDefault="002A3D95" w:rsidP="002A3D95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8. a/a</w:t>
      </w:r>
    </w:p>
    <w:p w14:paraId="5B803A79" w14:textId="77777777" w:rsidR="004D5508" w:rsidRDefault="004D5508">
      <w:pPr>
        <w:rPr>
          <w:rFonts w:hint="eastAsia"/>
        </w:rPr>
      </w:pPr>
    </w:p>
    <w:sectPr w:rsidR="004D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bCs/>
      </w:rPr>
    </w:lvl>
  </w:abstractNum>
  <w:num w:numId="1" w16cid:durableId="203430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16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95"/>
    <w:rsid w:val="002A3D95"/>
    <w:rsid w:val="002A53A7"/>
    <w:rsid w:val="004244C4"/>
    <w:rsid w:val="004D5508"/>
    <w:rsid w:val="009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B747"/>
  <w15:chartTrackingRefBased/>
  <w15:docId w15:val="{D9E45FAE-0247-4FFD-A08A-C3D3EC3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9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A3D95"/>
    <w:pPr>
      <w:keepNext/>
      <w:numPr>
        <w:numId w:val="1"/>
      </w:numPr>
      <w:tabs>
        <w:tab w:val="left" w:pos="864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A3D95"/>
    <w:pPr>
      <w:keepNext/>
      <w:numPr>
        <w:ilvl w:val="1"/>
        <w:numId w:val="1"/>
      </w:numPr>
      <w:tabs>
        <w:tab w:val="left" w:pos="1152"/>
      </w:tabs>
      <w:ind w:left="576" w:hanging="576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A3D95"/>
    <w:pPr>
      <w:keepNext/>
      <w:numPr>
        <w:ilvl w:val="2"/>
        <w:numId w:val="1"/>
      </w:numPr>
      <w:tabs>
        <w:tab w:val="left" w:pos="1440"/>
      </w:tabs>
      <w:ind w:left="720" w:hanging="720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95"/>
    <w:rPr>
      <w:rFonts w:ascii="Liberation Serif" w:eastAsia="SimSun" w:hAnsi="Liberation Serif" w:cs="Arial"/>
      <w:b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2A3D95"/>
    <w:rPr>
      <w:rFonts w:ascii="Liberation Serif" w:eastAsia="SimSun" w:hAnsi="Liberation Serif" w:cs="Arial"/>
      <w:b/>
      <w:kern w:val="2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2A3D95"/>
    <w:rPr>
      <w:rFonts w:ascii="Liberation Serif" w:eastAsia="SimSun" w:hAnsi="Liberation Serif" w:cs="Arial"/>
      <w:b/>
      <w:kern w:val="2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3D95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D95"/>
    <w:rPr>
      <w:rFonts w:ascii="Liberation Serif" w:eastAsia="SimSun" w:hAnsi="Liberation Serif" w:cs="Arial"/>
      <w:kern w:val="2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D9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D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Swędzioł</dc:creator>
  <cp:keywords/>
  <dc:description/>
  <cp:lastModifiedBy>Magdalena Swędzioł</cp:lastModifiedBy>
  <cp:revision>4</cp:revision>
  <dcterms:created xsi:type="dcterms:W3CDTF">2023-11-22T13:44:00Z</dcterms:created>
  <dcterms:modified xsi:type="dcterms:W3CDTF">2023-11-22T13:45:00Z</dcterms:modified>
</cp:coreProperties>
</file>