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8E8" w14:textId="77777777" w:rsidR="004D508D" w:rsidRDefault="00547E78" w:rsidP="00547E78">
      <w:pPr>
        <w:tabs>
          <w:tab w:val="left" w:pos="795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</w:t>
      </w:r>
      <w:r w:rsidR="00C47453" w:rsidRPr="00C47453">
        <w:rPr>
          <w:rFonts w:cs="Times New Roman"/>
          <w:sz w:val="24"/>
          <w:szCs w:val="24"/>
        </w:rPr>
        <w:t xml:space="preserve">, </w:t>
      </w:r>
      <w:r w:rsidR="004D508D" w:rsidRPr="00C47453">
        <w:rPr>
          <w:rFonts w:cs="Times New Roman"/>
          <w:sz w:val="24"/>
          <w:szCs w:val="24"/>
        </w:rPr>
        <w:t xml:space="preserve"> dnia</w:t>
      </w:r>
      <w:r>
        <w:rPr>
          <w:rFonts w:cs="Times New Roman"/>
          <w:sz w:val="24"/>
          <w:szCs w:val="24"/>
        </w:rPr>
        <w:t>………………</w:t>
      </w:r>
    </w:p>
    <w:p w14:paraId="58F910E9" w14:textId="77777777" w:rsidR="00547E78" w:rsidRPr="00C47453" w:rsidRDefault="00547E78" w:rsidP="00547E78">
      <w:pPr>
        <w:tabs>
          <w:tab w:val="left" w:pos="7952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660A924F" w14:textId="77777777" w:rsidR="00975D23" w:rsidRPr="00547E78" w:rsidRDefault="00547E78" w:rsidP="00FF092D">
      <w:pPr>
        <w:autoSpaceDE w:val="0"/>
        <w:jc w:val="both"/>
        <w:rPr>
          <w:rFonts w:cs="Times New Roman"/>
          <w:b/>
          <w:sz w:val="24"/>
          <w:szCs w:val="24"/>
        </w:rPr>
      </w:pPr>
      <w:r w:rsidRPr="00547E78">
        <w:rPr>
          <w:rFonts w:cs="Times New Roman"/>
          <w:sz w:val="24"/>
          <w:szCs w:val="24"/>
        </w:rPr>
        <w:t>pieczęć wykonawcy</w:t>
      </w:r>
    </w:p>
    <w:p w14:paraId="0C3809FA" w14:textId="1973C043" w:rsidR="00A1642B" w:rsidRPr="00A1642B" w:rsidRDefault="00A1642B" w:rsidP="00C47453">
      <w:pPr>
        <w:autoSpaceDE w:val="0"/>
        <w:spacing w:after="0" w:line="240" w:lineRule="auto"/>
        <w:jc w:val="center"/>
        <w:rPr>
          <w:rStyle w:val="bold"/>
          <w:rFonts w:cs="Times New Roman"/>
          <w:b w:val="0"/>
          <w:bCs/>
          <w:sz w:val="32"/>
          <w:szCs w:val="32"/>
        </w:rPr>
      </w:pPr>
      <w:r w:rsidRPr="00A1642B">
        <w:rPr>
          <w:b/>
          <w:bCs/>
          <w:sz w:val="32"/>
          <w:szCs w:val="32"/>
        </w:rPr>
        <w:t>OŚWIADCZENIE WYKONAWCY, W ZAKRESIE ART. 108 UST. 1 PKT 5 USTAWY, O BRAKU PRZYNALEŻNOŚCI DO TEJ SAMEJ GRUPY KAPITAŁOWEJ</w:t>
      </w:r>
      <w:r w:rsidRPr="00A1642B">
        <w:rPr>
          <w:rStyle w:val="bold"/>
          <w:rFonts w:cs="Times New Roman"/>
          <w:b w:val="0"/>
          <w:bCs/>
          <w:sz w:val="32"/>
          <w:szCs w:val="32"/>
        </w:rPr>
        <w:t xml:space="preserve"> </w:t>
      </w:r>
    </w:p>
    <w:p w14:paraId="6AF1EC24" w14:textId="77777777" w:rsidR="00C47453" w:rsidRDefault="004D508D" w:rsidP="00505481">
      <w:pPr>
        <w:autoSpaceDE w:val="0"/>
        <w:jc w:val="both"/>
        <w:rPr>
          <w:rFonts w:cs="Times New Roman"/>
          <w:b/>
          <w:sz w:val="24"/>
          <w:szCs w:val="24"/>
        </w:rPr>
      </w:pPr>
      <w:r w:rsidRPr="00C47453">
        <w:rPr>
          <w:rFonts w:cs="Times New Roman"/>
          <w:b/>
          <w:sz w:val="24"/>
          <w:szCs w:val="24"/>
        </w:rPr>
        <w:t xml:space="preserve">Dotyczy zadania pn. </w:t>
      </w:r>
    </w:p>
    <w:p w14:paraId="34B51A18" w14:textId="77777777" w:rsidR="00565038" w:rsidRPr="00E72BEF" w:rsidRDefault="00565038" w:rsidP="00565038">
      <w:pPr>
        <w:ind w:left="360"/>
        <w:jc w:val="both"/>
        <w:rPr>
          <w:rFonts w:cs="Arial"/>
          <w:color w:val="000000"/>
          <w:sz w:val="24"/>
          <w:szCs w:val="24"/>
        </w:rPr>
      </w:pPr>
      <w:r w:rsidRPr="00E72BEF">
        <w:rPr>
          <w:rFonts w:cs="Arial"/>
          <w:b/>
          <w:bCs/>
          <w:color w:val="000000"/>
          <w:sz w:val="24"/>
          <w:szCs w:val="24"/>
        </w:rPr>
        <w:t>„</w:t>
      </w:r>
      <w:r w:rsidRPr="00E72BEF">
        <w:rPr>
          <w:rFonts w:cs="Arial"/>
          <w:b/>
          <w:color w:val="000000"/>
          <w:sz w:val="24"/>
          <w:szCs w:val="24"/>
        </w:rPr>
        <w:t>Wymiana pokrycia dachu na budynku Urzędu Gminy Trzyciąż</w:t>
      </w:r>
      <w:r w:rsidRPr="00E72BEF">
        <w:rPr>
          <w:rFonts w:cs="Arial"/>
          <w:b/>
          <w:bCs/>
          <w:color w:val="000000"/>
          <w:sz w:val="24"/>
          <w:szCs w:val="24"/>
        </w:rPr>
        <w:t>”</w:t>
      </w:r>
    </w:p>
    <w:p w14:paraId="78920DDA" w14:textId="4666CC24"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180007">
        <w:rPr>
          <w:szCs w:val="24"/>
        </w:rPr>
        <w:t>Oświadczenie wykonawcy, w zakresie art. 108 ust. 1 pkt 5 ustawy, o braku przynależności do tej samej grupy kapitałowej, w rozumieniu ustawy z dnia 16 lutego 2007 r. o ochronie konkurencji i</w:t>
      </w:r>
      <w:r>
        <w:rPr>
          <w:szCs w:val="24"/>
        </w:rPr>
        <w:t> </w:t>
      </w:r>
      <w:r w:rsidRPr="00180007">
        <w:rPr>
          <w:szCs w:val="24"/>
        </w:rPr>
        <w:t>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5906F201" w14:textId="10464E72" w:rsidR="00A1642B" w:rsidRDefault="00A1642B" w:rsidP="00A1642B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478" w:after="0" w:line="238" w:lineRule="exact"/>
        <w:ind w:right="63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</w:t>
      </w:r>
      <w:r w:rsidRPr="00FD0870">
        <w:rPr>
          <w:b/>
          <w:bCs/>
          <w:sz w:val="24"/>
          <w:szCs w:val="24"/>
        </w:rPr>
        <w:t>do grupy kapitałowej,</w:t>
      </w:r>
      <w:r>
        <w:rPr>
          <w:sz w:val="24"/>
          <w:szCs w:val="24"/>
        </w:rPr>
        <w:t xml:space="preserve"> w rozumieniu ustawy z dnia 16 lutego 2007 r. o ochronie konkurencji i konsumentów </w:t>
      </w:r>
    </w:p>
    <w:p w14:paraId="7A7EE734" w14:textId="743C3810" w:rsidR="00A1642B" w:rsidRDefault="00A1642B" w:rsidP="00A1642B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42" w:after="0" w:line="238" w:lineRule="exact"/>
        <w:ind w:right="384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b/>
          <w:sz w:val="24"/>
          <w:szCs w:val="24"/>
        </w:rPr>
        <w:t>należę</w:t>
      </w:r>
      <w:r>
        <w:rPr>
          <w:sz w:val="24"/>
          <w:szCs w:val="24"/>
        </w:rPr>
        <w:t xml:space="preserve"> </w:t>
      </w:r>
      <w:r w:rsidRPr="00FD0870">
        <w:rPr>
          <w:b/>
          <w:bCs/>
          <w:sz w:val="24"/>
          <w:szCs w:val="24"/>
        </w:rPr>
        <w:t>do grupy kapitałowej,</w:t>
      </w:r>
      <w:r>
        <w:rPr>
          <w:sz w:val="24"/>
          <w:szCs w:val="24"/>
        </w:rPr>
        <w:t xml:space="preserve"> w rozumieniu ustawy z dnia 16 lutego 2007 r. o ochronie konkurencji i konsumentów</w:t>
      </w:r>
    </w:p>
    <w:p w14:paraId="7178A3BC" w14:textId="77777777" w:rsidR="00A1642B" w:rsidRDefault="00A1642B" w:rsidP="00A1642B">
      <w:pPr>
        <w:shd w:val="clear" w:color="auto" w:fill="FFFFFF"/>
        <w:spacing w:before="242" w:line="240" w:lineRule="exact"/>
        <w:ind w:left="456"/>
        <w:rPr>
          <w:sz w:val="24"/>
          <w:szCs w:val="24"/>
        </w:rPr>
      </w:pPr>
      <w:r>
        <w:rPr>
          <w:sz w:val="24"/>
          <w:szCs w:val="24"/>
        </w:rPr>
        <w:t>Lista podmiotów należących do tej samej grupy kapitałowej:</w:t>
      </w:r>
    </w:p>
    <w:p w14:paraId="5695A652" w14:textId="77777777" w:rsidR="00A1642B" w:rsidRDefault="00A1642B" w:rsidP="00A1642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1A7C0B" w14:textId="77777777" w:rsidR="00A1642B" w:rsidRDefault="00A1642B" w:rsidP="00A1642B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E8320D3" w14:textId="0F7C6F0E" w:rsidR="00A1642B" w:rsidRPr="00A1642B" w:rsidRDefault="00A1642B" w:rsidP="00A1642B">
      <w:pPr>
        <w:shd w:val="clear" w:color="auto" w:fill="FFFFFF"/>
        <w:spacing w:line="245" w:lineRule="exact"/>
        <w:ind w:right="1536"/>
        <w:jc w:val="both"/>
        <w:rPr>
          <w:i/>
          <w:sz w:val="24"/>
          <w:szCs w:val="24"/>
        </w:rPr>
      </w:pPr>
      <w:r>
        <w:rPr>
          <w:b/>
          <w:spacing w:val="-12"/>
          <w:sz w:val="24"/>
          <w:szCs w:val="24"/>
          <w:u w:val="single"/>
        </w:rPr>
        <w:t>UWAGA:</w:t>
      </w:r>
    </w:p>
    <w:p w14:paraId="378F22FB" w14:textId="77777777" w:rsidR="00A1642B" w:rsidRDefault="00A1642B" w:rsidP="00A1642B">
      <w:pPr>
        <w:shd w:val="clear" w:color="auto" w:fill="FFFFFF"/>
        <w:spacing w:line="240" w:lineRule="exact"/>
        <w:ind w:left="439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 xml:space="preserve">W przypadku, gdy Wykonawca </w:t>
      </w:r>
      <w:r>
        <w:rPr>
          <w:b/>
          <w:spacing w:val="-4"/>
          <w:sz w:val="24"/>
          <w:szCs w:val="24"/>
        </w:rPr>
        <w:t>NIE NALEŻY</w:t>
      </w:r>
      <w:r>
        <w:rPr>
          <w:spacing w:val="-4"/>
          <w:sz w:val="24"/>
          <w:szCs w:val="24"/>
        </w:rPr>
        <w:t xml:space="preserve"> do grupy kapitałowej </w:t>
      </w:r>
      <w:r>
        <w:rPr>
          <w:b/>
          <w:spacing w:val="-4"/>
          <w:sz w:val="24"/>
          <w:szCs w:val="24"/>
        </w:rPr>
        <w:t>należy skreślić pkt 2.</w:t>
      </w:r>
    </w:p>
    <w:p w14:paraId="093DD96B" w14:textId="77777777" w:rsidR="00A1642B" w:rsidRDefault="00A1642B" w:rsidP="00A1642B">
      <w:pPr>
        <w:shd w:val="clear" w:color="auto" w:fill="FFFFFF"/>
        <w:spacing w:line="240" w:lineRule="exact"/>
        <w:ind w:left="43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W przypadku, gdy Wykonawca </w:t>
      </w:r>
      <w:r>
        <w:rPr>
          <w:b/>
          <w:spacing w:val="-4"/>
          <w:sz w:val="24"/>
          <w:szCs w:val="24"/>
        </w:rPr>
        <w:t xml:space="preserve">NALEŻY </w:t>
      </w:r>
      <w:r>
        <w:rPr>
          <w:spacing w:val="-4"/>
          <w:sz w:val="24"/>
          <w:szCs w:val="24"/>
        </w:rPr>
        <w:t xml:space="preserve">do grupy kapitałowej </w:t>
      </w:r>
      <w:r>
        <w:rPr>
          <w:b/>
          <w:spacing w:val="-4"/>
          <w:sz w:val="24"/>
          <w:szCs w:val="24"/>
        </w:rPr>
        <w:t>należy skreślić pkt 1</w:t>
      </w:r>
      <w:r>
        <w:rPr>
          <w:spacing w:val="-4"/>
          <w:sz w:val="24"/>
          <w:szCs w:val="24"/>
        </w:rPr>
        <w:t xml:space="preserve"> oraz wypełnić listę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podmiotów należących do tej samej grupy kapitałowej.</w:t>
      </w:r>
    </w:p>
    <w:p w14:paraId="730B8B81" w14:textId="77777777"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0DB2583F" w14:textId="4D9BF4CF" w:rsidR="00547E78" w:rsidRDefault="00595B9D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Oświadczam, że wszystkie informacje podane w powyż</w:t>
      </w:r>
      <w:r w:rsidR="00A1642B">
        <w:rPr>
          <w:rFonts w:cs="Times New Roman"/>
          <w:sz w:val="24"/>
          <w:szCs w:val="24"/>
        </w:rPr>
        <w:t>ej</w:t>
      </w:r>
      <w:r w:rsidRPr="00C47453">
        <w:rPr>
          <w:rFonts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956911" w:rsidRPr="00C47453">
        <w:rPr>
          <w:rFonts w:cs="Times New Roman"/>
          <w:sz w:val="24"/>
          <w:szCs w:val="24"/>
        </w:rPr>
        <w:t xml:space="preserve">Zamawiającego </w:t>
      </w:r>
      <w:r w:rsidRPr="00C47453">
        <w:rPr>
          <w:rFonts w:cs="Times New Roman"/>
          <w:sz w:val="24"/>
          <w:szCs w:val="24"/>
        </w:rPr>
        <w:t>w błąd przy przedstawianiu informacji.</w:t>
      </w:r>
    </w:p>
    <w:p w14:paraId="0CE88DA4" w14:textId="508E8BBE" w:rsidR="00A1642B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4D278F72" w14:textId="77777777" w:rsidR="00A1642B" w:rsidRPr="00C47453" w:rsidRDefault="00A1642B" w:rsidP="00547E78">
      <w:pPr>
        <w:spacing w:before="240" w:line="240" w:lineRule="auto"/>
        <w:jc w:val="both"/>
        <w:rPr>
          <w:rFonts w:cs="Times New Roman"/>
          <w:sz w:val="24"/>
          <w:szCs w:val="24"/>
        </w:rPr>
      </w:pPr>
    </w:p>
    <w:p w14:paraId="0DF02834" w14:textId="77777777" w:rsidR="00BF267F" w:rsidRPr="00C47453" w:rsidRDefault="00116443" w:rsidP="0072754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</w:t>
      </w:r>
      <w:r w:rsidR="0072754E" w:rsidRPr="00C47453">
        <w:rPr>
          <w:rFonts w:cs="Times New Roman"/>
          <w:sz w:val="24"/>
          <w:szCs w:val="24"/>
        </w:rPr>
        <w:t>..............</w:t>
      </w: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14:paraId="51431906" w14:textId="77777777" w:rsidR="00D9752B" w:rsidRPr="00C47453" w:rsidRDefault="00116443" w:rsidP="00547E78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w imieniu </w:t>
      </w:r>
      <w:r w:rsidR="00956911" w:rsidRPr="00C47453">
        <w:rPr>
          <w:rFonts w:cs="Times New Roman"/>
          <w:sz w:val="24"/>
          <w:szCs w:val="24"/>
        </w:rPr>
        <w:t>Wykonawcy</w:t>
      </w:r>
    </w:p>
    <w:sectPr w:rsidR="00D9752B" w:rsidRPr="00C47453" w:rsidSect="00547E78">
      <w:headerReference w:type="default" r:id="rId7"/>
      <w:pgSz w:w="11906" w:h="16838"/>
      <w:pgMar w:top="1418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8686" w14:textId="77777777" w:rsidR="00946840" w:rsidRDefault="00946840" w:rsidP="00C47453">
      <w:pPr>
        <w:spacing w:after="0" w:line="240" w:lineRule="auto"/>
      </w:pPr>
      <w:r>
        <w:separator/>
      </w:r>
    </w:p>
  </w:endnote>
  <w:endnote w:type="continuationSeparator" w:id="0">
    <w:p w14:paraId="658DEA61" w14:textId="77777777" w:rsidR="00946840" w:rsidRDefault="00946840" w:rsidP="00C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1F75" w14:textId="77777777" w:rsidR="00946840" w:rsidRDefault="00946840" w:rsidP="00C47453">
      <w:pPr>
        <w:spacing w:after="0" w:line="240" w:lineRule="auto"/>
      </w:pPr>
      <w:r>
        <w:separator/>
      </w:r>
    </w:p>
  </w:footnote>
  <w:footnote w:type="continuationSeparator" w:id="0">
    <w:p w14:paraId="53ECD283" w14:textId="77777777" w:rsidR="00946840" w:rsidRDefault="00946840" w:rsidP="00C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AFB2" w14:textId="51111756" w:rsidR="00C47453" w:rsidRDefault="00C47453" w:rsidP="00C47453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cs="Arial"/>
        <w:i/>
      </w:rPr>
      <w:t>IiR 271.0</w:t>
    </w:r>
    <w:r w:rsidR="00565038">
      <w:rPr>
        <w:rFonts w:cs="Arial"/>
        <w:i/>
      </w:rPr>
      <w:t>3</w:t>
    </w:r>
    <w:r>
      <w:rPr>
        <w:rFonts w:cs="Arial"/>
        <w:i/>
      </w:rPr>
      <w:t>.202</w:t>
    </w:r>
    <w:r w:rsidR="00117711">
      <w:rPr>
        <w:rFonts w:cs="Arial"/>
        <w:i/>
      </w:rPr>
      <w:t>2</w:t>
    </w:r>
    <w:r>
      <w:rPr>
        <w:rFonts w:cs="Arial"/>
        <w:i/>
      </w:rPr>
      <w:t xml:space="preserve">                                                                                                                   </w:t>
    </w:r>
    <w:r w:rsidRPr="00AD05DE">
      <w:rPr>
        <w:rFonts w:cs="Arial"/>
        <w:i/>
      </w:rPr>
      <w:t xml:space="preserve">Załącznik nr </w:t>
    </w:r>
    <w:r w:rsidR="00A1642B">
      <w:rPr>
        <w:rFonts w:cs="Arial"/>
        <w:i/>
      </w:rPr>
      <w:t>8</w:t>
    </w:r>
    <w:r w:rsidRPr="00AD05DE">
      <w:rPr>
        <w:rFonts w:cs="Arial"/>
        <w:i/>
      </w:rPr>
      <w:t xml:space="preserve"> do SWZ</w:t>
    </w:r>
  </w:p>
  <w:p w14:paraId="57980E0A" w14:textId="77777777" w:rsidR="00C47453" w:rsidRDefault="00C47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09E6"/>
    <w:multiLevelType w:val="hybridMultilevel"/>
    <w:tmpl w:val="AE465914"/>
    <w:lvl w:ilvl="0" w:tplc="FDB46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0463690"/>
    <w:multiLevelType w:val="hybridMultilevel"/>
    <w:tmpl w:val="87ECE478"/>
    <w:lvl w:ilvl="0" w:tplc="0415000F">
      <w:start w:val="1"/>
      <w:numFmt w:val="decimal"/>
      <w:lvlText w:val="%1."/>
      <w:lvlJc w:val="left"/>
      <w:pPr>
        <w:ind w:left="518" w:hanging="360"/>
      </w:p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>
      <w:start w:val="1"/>
      <w:numFmt w:val="lowerRoman"/>
      <w:lvlText w:val="%3."/>
      <w:lvlJc w:val="right"/>
      <w:pPr>
        <w:ind w:left="1958" w:hanging="180"/>
      </w:pPr>
    </w:lvl>
    <w:lvl w:ilvl="3" w:tplc="0415000F">
      <w:start w:val="1"/>
      <w:numFmt w:val="decimal"/>
      <w:lvlText w:val="%4."/>
      <w:lvlJc w:val="left"/>
      <w:pPr>
        <w:ind w:left="2678" w:hanging="360"/>
      </w:pPr>
    </w:lvl>
    <w:lvl w:ilvl="4" w:tplc="04150019">
      <w:start w:val="1"/>
      <w:numFmt w:val="lowerLetter"/>
      <w:lvlText w:val="%5."/>
      <w:lvlJc w:val="left"/>
      <w:pPr>
        <w:ind w:left="3398" w:hanging="360"/>
      </w:pPr>
    </w:lvl>
    <w:lvl w:ilvl="5" w:tplc="0415001B">
      <w:start w:val="1"/>
      <w:numFmt w:val="lowerRoman"/>
      <w:lvlText w:val="%6."/>
      <w:lvlJc w:val="right"/>
      <w:pPr>
        <w:ind w:left="4118" w:hanging="180"/>
      </w:pPr>
    </w:lvl>
    <w:lvl w:ilvl="6" w:tplc="0415000F">
      <w:start w:val="1"/>
      <w:numFmt w:val="decimal"/>
      <w:lvlText w:val="%7."/>
      <w:lvlJc w:val="left"/>
      <w:pPr>
        <w:ind w:left="4838" w:hanging="360"/>
      </w:pPr>
    </w:lvl>
    <w:lvl w:ilvl="7" w:tplc="04150019">
      <w:start w:val="1"/>
      <w:numFmt w:val="lowerLetter"/>
      <w:lvlText w:val="%8."/>
      <w:lvlJc w:val="left"/>
      <w:pPr>
        <w:ind w:left="5558" w:hanging="360"/>
      </w:pPr>
    </w:lvl>
    <w:lvl w:ilvl="8" w:tplc="0415001B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9971E7"/>
    <w:multiLevelType w:val="hybridMultilevel"/>
    <w:tmpl w:val="D8FCFDD6"/>
    <w:lvl w:ilvl="0" w:tplc="0AA6E8DC">
      <w:start w:val="1"/>
      <w:numFmt w:val="decimal"/>
      <w:lvlText w:val="%1)"/>
      <w:lvlJc w:val="left"/>
      <w:pPr>
        <w:ind w:left="1176" w:hanging="360"/>
      </w:pPr>
      <w:rPr>
        <w:rFonts w:ascii="Arial Narrow" w:hAnsi="Arial Narro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>
      <w:start w:val="1"/>
      <w:numFmt w:val="lowerRoman"/>
      <w:lvlText w:val="%3."/>
      <w:lvlJc w:val="right"/>
      <w:pPr>
        <w:ind w:left="2616" w:hanging="180"/>
      </w:pPr>
    </w:lvl>
    <w:lvl w:ilvl="3" w:tplc="0415000F">
      <w:start w:val="1"/>
      <w:numFmt w:val="decimal"/>
      <w:lvlText w:val="%4."/>
      <w:lvlJc w:val="left"/>
      <w:pPr>
        <w:ind w:left="3336" w:hanging="360"/>
      </w:pPr>
    </w:lvl>
    <w:lvl w:ilvl="4" w:tplc="04150019">
      <w:start w:val="1"/>
      <w:numFmt w:val="lowerLetter"/>
      <w:lvlText w:val="%5."/>
      <w:lvlJc w:val="left"/>
      <w:pPr>
        <w:ind w:left="4056" w:hanging="360"/>
      </w:pPr>
    </w:lvl>
    <w:lvl w:ilvl="5" w:tplc="0415001B">
      <w:start w:val="1"/>
      <w:numFmt w:val="lowerRoman"/>
      <w:lvlText w:val="%6."/>
      <w:lvlJc w:val="right"/>
      <w:pPr>
        <w:ind w:left="4776" w:hanging="180"/>
      </w:pPr>
    </w:lvl>
    <w:lvl w:ilvl="6" w:tplc="0415000F">
      <w:start w:val="1"/>
      <w:numFmt w:val="decimal"/>
      <w:lvlText w:val="%7."/>
      <w:lvlJc w:val="left"/>
      <w:pPr>
        <w:ind w:left="5496" w:hanging="360"/>
      </w:pPr>
    </w:lvl>
    <w:lvl w:ilvl="7" w:tplc="04150019">
      <w:start w:val="1"/>
      <w:numFmt w:val="lowerLetter"/>
      <w:lvlText w:val="%8."/>
      <w:lvlJc w:val="left"/>
      <w:pPr>
        <w:ind w:left="6216" w:hanging="360"/>
      </w:pPr>
    </w:lvl>
    <w:lvl w:ilvl="8" w:tplc="0415001B">
      <w:start w:val="1"/>
      <w:numFmt w:val="lowerRoman"/>
      <w:lvlText w:val="%9."/>
      <w:lvlJc w:val="right"/>
      <w:pPr>
        <w:ind w:left="6936" w:hanging="180"/>
      </w:pPr>
    </w:lvl>
  </w:abstractNum>
  <w:abstractNum w:abstractNumId="32" w15:restartNumberingAfterBreak="0">
    <w:nsid w:val="6E3A7540"/>
    <w:multiLevelType w:val="hybridMultilevel"/>
    <w:tmpl w:val="BB426254"/>
    <w:lvl w:ilvl="0" w:tplc="AD6C94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33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9"/>
  </w:num>
  <w:num w:numId="14">
    <w:abstractNumId w:val="12"/>
  </w:num>
  <w:num w:numId="15">
    <w:abstractNumId w:val="26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8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21"/>
  </w:num>
  <w:num w:numId="28">
    <w:abstractNumId w:val="13"/>
  </w:num>
  <w:num w:numId="29">
    <w:abstractNumId w:val="10"/>
  </w:num>
  <w:num w:numId="30">
    <w:abstractNumId w:val="30"/>
  </w:num>
  <w:num w:numId="31">
    <w:abstractNumId w:val="16"/>
  </w:num>
  <w:num w:numId="32">
    <w:abstractNumId w:val="23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D254A"/>
    <w:rsid w:val="000E01FE"/>
    <w:rsid w:val="00113F9E"/>
    <w:rsid w:val="00116443"/>
    <w:rsid w:val="00117711"/>
    <w:rsid w:val="0016453D"/>
    <w:rsid w:val="001729F8"/>
    <w:rsid w:val="001965CC"/>
    <w:rsid w:val="00230512"/>
    <w:rsid w:val="002B05C6"/>
    <w:rsid w:val="002F4833"/>
    <w:rsid w:val="00381DA4"/>
    <w:rsid w:val="003F528E"/>
    <w:rsid w:val="00412661"/>
    <w:rsid w:val="004A3F49"/>
    <w:rsid w:val="004B4B8B"/>
    <w:rsid w:val="004D508D"/>
    <w:rsid w:val="004F2A37"/>
    <w:rsid w:val="00505481"/>
    <w:rsid w:val="005075DD"/>
    <w:rsid w:val="00547E78"/>
    <w:rsid w:val="00562E11"/>
    <w:rsid w:val="00565038"/>
    <w:rsid w:val="00595620"/>
    <w:rsid w:val="00595B9D"/>
    <w:rsid w:val="005A5D67"/>
    <w:rsid w:val="00635FE7"/>
    <w:rsid w:val="006902C3"/>
    <w:rsid w:val="00692890"/>
    <w:rsid w:val="006972D9"/>
    <w:rsid w:val="006A47EB"/>
    <w:rsid w:val="006F61B8"/>
    <w:rsid w:val="0072754E"/>
    <w:rsid w:val="007B667B"/>
    <w:rsid w:val="007B7301"/>
    <w:rsid w:val="00915B41"/>
    <w:rsid w:val="00946840"/>
    <w:rsid w:val="00956911"/>
    <w:rsid w:val="00975D23"/>
    <w:rsid w:val="009C7EF5"/>
    <w:rsid w:val="00A023A7"/>
    <w:rsid w:val="00A1642B"/>
    <w:rsid w:val="00AD05DE"/>
    <w:rsid w:val="00B368F6"/>
    <w:rsid w:val="00BB7F16"/>
    <w:rsid w:val="00BD3273"/>
    <w:rsid w:val="00BD7190"/>
    <w:rsid w:val="00BD739D"/>
    <w:rsid w:val="00BF03F5"/>
    <w:rsid w:val="00BF267F"/>
    <w:rsid w:val="00C47453"/>
    <w:rsid w:val="00C65C6F"/>
    <w:rsid w:val="00C674BE"/>
    <w:rsid w:val="00C90189"/>
    <w:rsid w:val="00D9752B"/>
    <w:rsid w:val="00DA637A"/>
    <w:rsid w:val="00E02619"/>
    <w:rsid w:val="00E1026C"/>
    <w:rsid w:val="00E7467D"/>
    <w:rsid w:val="00EF2B1A"/>
    <w:rsid w:val="00F36A04"/>
    <w:rsid w:val="00F50427"/>
    <w:rsid w:val="00FD0870"/>
    <w:rsid w:val="00FF092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3508E"/>
  <w14:defaultImageDpi w14:val="96"/>
  <w15:docId w15:val="{4ECF40EC-A9FC-49EF-9899-CC533C2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47453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7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47453"/>
    <w:rPr>
      <w:rFonts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C4745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4745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Łukasz Poseł</cp:lastModifiedBy>
  <cp:revision>7</cp:revision>
  <cp:lastPrinted>2021-09-07T10:15:00Z</cp:lastPrinted>
  <dcterms:created xsi:type="dcterms:W3CDTF">2021-06-14T09:53:00Z</dcterms:created>
  <dcterms:modified xsi:type="dcterms:W3CDTF">2022-03-08T07:27:00Z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